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F6757" w:rsidRDefault="00E01D3A" w:rsidP="001F2B7C">
      <w:pPr>
        <w:pStyle w:val="normal0"/>
        <w:spacing w:line="414" w:lineRule="auto"/>
        <w:ind w:firstLine="720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36.5pt;margin-top:-9pt;width:4in;height:132pt;z-index:-251658752" stroked="f">
            <v:textbox style="mso-next-textbox:#_x0000_s1026">
              <w:txbxContent>
                <w:p w:rsidR="001F2B7C" w:rsidRDefault="001F2B7C" w:rsidP="001F2B7C">
                  <w:pPr>
                    <w:pStyle w:val="Heading1"/>
                    <w:spacing w:before="0" w:after="180"/>
                    <w:contextualSpacing w:val="0"/>
                    <w:jc w:val="center"/>
                    <w:rPr>
                      <w:rFonts w:ascii="Old English Text MT" w:hAnsi="Old English Text MT"/>
                      <w:sz w:val="52"/>
                    </w:rPr>
                  </w:pPr>
                  <w:r>
                    <w:rPr>
                      <w:rFonts w:ascii="Old English Text MT" w:hAnsi="Old English Text MT"/>
                      <w:sz w:val="52"/>
                    </w:rPr>
                    <w:t xml:space="preserve">City of </w:t>
                  </w:r>
                  <w:smartTag w:uri="urn:schemas-microsoft-com:office:smarttags" w:element="City">
                    <w:smartTag w:uri="urn:schemas-microsoft-com:office:smarttags" w:element="place">
                      <w:r>
                        <w:rPr>
                          <w:rFonts w:ascii="Old English Text MT" w:hAnsi="Old English Text MT"/>
                          <w:sz w:val="52"/>
                        </w:rPr>
                        <w:t>Medford</w:t>
                      </w:r>
                    </w:smartTag>
                  </w:smartTag>
                </w:p>
                <w:p w:rsidR="001F2B7C" w:rsidRPr="001F2B7C" w:rsidRDefault="001F2B7C" w:rsidP="001F2B7C">
                  <w:pPr>
                    <w:contextualSpacing/>
                    <w:jc w:val="center"/>
                    <w:rPr>
                      <w:rFonts w:ascii="Times New Roman" w:hAnsi="Times New Roman" w:cs="Times New Roman"/>
                      <w:u w:val="single"/>
                    </w:rPr>
                  </w:pPr>
                  <w:r w:rsidRPr="001F2B7C">
                    <w:rPr>
                      <w:rFonts w:ascii="Times New Roman" w:hAnsi="Times New Roman" w:cs="Times New Roman"/>
                      <w:u w:val="single"/>
                    </w:rPr>
                    <w:t>HISTORICAL COMMISSION</w:t>
                  </w:r>
                </w:p>
                <w:p w:rsidR="001F2B7C" w:rsidRPr="001F2B7C" w:rsidRDefault="001F2B7C" w:rsidP="001F2B7C">
                  <w:pPr>
                    <w:contextualSpacing/>
                    <w:jc w:val="center"/>
                    <w:rPr>
                      <w:rFonts w:ascii="Times New Roman" w:hAnsi="Times New Roman" w:cs="Times New Roman"/>
                    </w:rPr>
                  </w:pPr>
                  <w:r w:rsidRPr="001F2B7C">
                    <w:rPr>
                      <w:rFonts w:ascii="Times New Roman" w:hAnsi="Times New Roman" w:cs="Times New Roman"/>
                    </w:rPr>
                    <w:t>HISTORIC DISTRICT COMMISSION</w:t>
                  </w:r>
                </w:p>
                <w:p w:rsidR="001F2B7C" w:rsidRPr="001F2B7C" w:rsidRDefault="001F2B7C" w:rsidP="001F2B7C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1F2B7C" w:rsidRPr="001F2B7C" w:rsidRDefault="001F2B7C" w:rsidP="001F2B7C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F2B7C">
                    <w:rPr>
                      <w:rFonts w:ascii="Times New Roman" w:hAnsi="Times New Roman" w:cs="Times New Roman"/>
                      <w:sz w:val="20"/>
                      <w:szCs w:val="20"/>
                    </w:rPr>
                    <w:t>City Hall – Room 308</w:t>
                  </w:r>
                </w:p>
                <w:p w:rsidR="001F2B7C" w:rsidRPr="001F2B7C" w:rsidRDefault="001F2B7C" w:rsidP="001F2B7C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F2B7C">
                    <w:rPr>
                      <w:rFonts w:ascii="Times New Roman" w:hAnsi="Times New Roman" w:cs="Times New Roman"/>
                      <w:sz w:val="20"/>
                      <w:szCs w:val="20"/>
                    </w:rPr>
                    <w:t>85 George P. Hassett Drive</w:t>
                  </w:r>
                </w:p>
                <w:p w:rsidR="001F2B7C" w:rsidRPr="001F2B7C" w:rsidRDefault="001F2B7C" w:rsidP="001F2B7C">
                  <w:pPr>
                    <w:contextualSpacing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F2B7C">
                    <w:rPr>
                      <w:rFonts w:ascii="Times New Roman" w:hAnsi="Times New Roman" w:cs="Times New Roman"/>
                      <w:sz w:val="20"/>
                      <w:szCs w:val="20"/>
                    </w:rPr>
                    <w:t>Medford, Massachusetts 02155</w:t>
                  </w:r>
                </w:p>
                <w:p w:rsidR="001F2B7C" w:rsidRDefault="001F2B7C" w:rsidP="001F2B7C"/>
              </w:txbxContent>
            </v:textbox>
          </v:shape>
        </w:pict>
      </w:r>
      <w:r w:rsidR="001F2B7C">
        <w:object w:dxaOrig="6345" w:dyaOrig="63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106.5pt" o:ole="">
            <v:imagedata r:id="rId6" o:title=""/>
          </v:shape>
          <o:OLEObject Type="Embed" ProgID="Imaging.Document" ShapeID="_x0000_i1025" DrawAspect="Content" ObjectID="_1558256073" r:id="rId7"/>
        </w:object>
      </w:r>
    </w:p>
    <w:p w:rsidR="001F2B7C" w:rsidRPr="001F2B7C" w:rsidRDefault="00F3657B" w:rsidP="00F3657B">
      <w:pPr>
        <w:pStyle w:val="normal0"/>
        <w:spacing w:line="240" w:lineRule="auto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F2B7C" w:rsidRDefault="001F2B7C" w:rsidP="00F3657B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</w:p>
    <w:p w:rsidR="001F2B7C" w:rsidRDefault="00E9684F" w:rsidP="00F3657B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June 6, 2017</w:t>
      </w:r>
    </w:p>
    <w:p w:rsidR="001F2B7C" w:rsidRDefault="001F2B7C" w:rsidP="00F3657B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</w:p>
    <w:p w:rsidR="001F2B7C" w:rsidRDefault="001F2B7C" w:rsidP="00F3657B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The public is hereby notified that the Medford Historical Commission will hold a public hearing in Room 201 at Medford City Hall at 7:00 PM on Monday, </w:t>
      </w:r>
      <w:r w:rsidR="00E9684F">
        <w:rPr>
          <w:rFonts w:ascii="Times New Roman" w:eastAsia="Times New Roman" w:hAnsi="Times New Roman" w:cs="Times New Roman"/>
        </w:rPr>
        <w:t>June 12</w:t>
      </w:r>
      <w:r>
        <w:rPr>
          <w:rFonts w:ascii="Times New Roman" w:eastAsia="Times New Roman" w:hAnsi="Times New Roman" w:cs="Times New Roman"/>
        </w:rPr>
        <w:t>, 2017, in accordance with Section 48-78(e) of the City of Medford’s Revised Ordinances. The following items are on the agenda:</w:t>
      </w:r>
    </w:p>
    <w:p w:rsidR="001F2B7C" w:rsidRDefault="001F2B7C" w:rsidP="00F3657B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</w:p>
    <w:p w:rsidR="001F2B7C" w:rsidRDefault="001F2B7C" w:rsidP="00F3657B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New Business: </w:t>
      </w:r>
    </w:p>
    <w:p w:rsidR="001F2B7C" w:rsidRDefault="001F2B7C" w:rsidP="00F3657B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</w:p>
    <w:p w:rsidR="00152B48" w:rsidRPr="00152B48" w:rsidRDefault="00E9684F" w:rsidP="006556F4">
      <w:pPr>
        <w:pStyle w:val="normal0"/>
        <w:numPr>
          <w:ilvl w:val="0"/>
          <w:numId w:val="4"/>
        </w:numPr>
        <w:spacing w:after="12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18 Walnut Street</w:t>
      </w:r>
      <w:r w:rsidR="00152B48">
        <w:rPr>
          <w:rFonts w:ascii="Times New Roman" w:eastAsia="Times New Roman" w:hAnsi="Times New Roman" w:cs="Times New Roman"/>
        </w:rPr>
        <w:t xml:space="preserve"> </w:t>
      </w:r>
      <w:r w:rsidR="001F2B7C">
        <w:rPr>
          <w:rFonts w:ascii="Times New Roman" w:eastAsia="Times New Roman" w:hAnsi="Times New Roman" w:cs="Times New Roman"/>
        </w:rPr>
        <w:t xml:space="preserve"> – Demolition Request</w:t>
      </w:r>
      <w:r w:rsidR="00152B48">
        <w:rPr>
          <w:rFonts w:ascii="Times New Roman" w:eastAsia="Times New Roman" w:hAnsi="Times New Roman" w:cs="Times New Roman"/>
        </w:rPr>
        <w:t xml:space="preserve"> Hearing:</w:t>
      </w:r>
    </w:p>
    <w:p w:rsidR="002F2620" w:rsidRPr="00905C80" w:rsidRDefault="002F2620" w:rsidP="002F2620">
      <w:pPr>
        <w:pStyle w:val="normal0"/>
        <w:numPr>
          <w:ilvl w:val="1"/>
          <w:numId w:val="4"/>
        </w:numPr>
        <w:spacing w:after="120"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7:0</w:t>
      </w:r>
      <w:r>
        <w:rPr>
          <w:rFonts w:ascii="Times New Roman" w:eastAsia="Times New Roman" w:hAnsi="Times New Roman" w:cs="Times New Roman"/>
        </w:rPr>
        <w:t>5</w:t>
      </w:r>
      <w:r w:rsidRPr="00905C80">
        <w:rPr>
          <w:rFonts w:ascii="Times New Roman" w:eastAsia="Times New Roman" w:hAnsi="Times New Roman" w:cs="Times New Roman"/>
        </w:rPr>
        <w:t xml:space="preserve"> PM – Purpose of the meeting and brief review of location in process</w:t>
      </w:r>
    </w:p>
    <w:p w:rsidR="002F2620" w:rsidRPr="00905C80" w:rsidRDefault="002F2620" w:rsidP="002F2620">
      <w:pPr>
        <w:pStyle w:val="normal0"/>
        <w:numPr>
          <w:ilvl w:val="1"/>
          <w:numId w:val="4"/>
        </w:numPr>
        <w:spacing w:after="120"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7:</w:t>
      </w:r>
      <w:r>
        <w:rPr>
          <w:rFonts w:ascii="Times New Roman" w:eastAsia="Times New Roman" w:hAnsi="Times New Roman" w:cs="Times New Roman"/>
        </w:rPr>
        <w:t>08</w:t>
      </w:r>
      <w:r w:rsidRPr="00905C80">
        <w:rPr>
          <w:rFonts w:ascii="Times New Roman" w:eastAsia="Times New Roman" w:hAnsi="Times New Roman" w:cs="Times New Roman"/>
        </w:rPr>
        <w:t xml:space="preserve"> PM – Reiteration of determination of significance by the Historical Commission</w:t>
      </w:r>
    </w:p>
    <w:p w:rsidR="002F2620" w:rsidRPr="00905C80" w:rsidRDefault="002F2620" w:rsidP="002F2620">
      <w:pPr>
        <w:pStyle w:val="normal0"/>
        <w:numPr>
          <w:ilvl w:val="1"/>
          <w:numId w:val="4"/>
        </w:numPr>
        <w:spacing w:after="120"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7:10 PM – Definition of a preferably preserved building</w:t>
      </w:r>
    </w:p>
    <w:p w:rsidR="002F2620" w:rsidRPr="00905C80" w:rsidRDefault="002F2620" w:rsidP="002F2620">
      <w:pPr>
        <w:pStyle w:val="normal0"/>
        <w:numPr>
          <w:ilvl w:val="1"/>
          <w:numId w:val="4"/>
        </w:numPr>
        <w:spacing w:after="120"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Comments:</w:t>
      </w:r>
    </w:p>
    <w:p w:rsidR="002F2620" w:rsidRPr="00905C80" w:rsidRDefault="002F2620" w:rsidP="002F2620">
      <w:pPr>
        <w:pStyle w:val="normal0"/>
        <w:numPr>
          <w:ilvl w:val="2"/>
          <w:numId w:val="4"/>
        </w:numPr>
        <w:spacing w:after="120"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7:15-7:25 PM – Commission Comments</w:t>
      </w:r>
    </w:p>
    <w:p w:rsidR="002F2620" w:rsidRPr="00905C80" w:rsidRDefault="002F2620" w:rsidP="002F2620">
      <w:pPr>
        <w:pStyle w:val="normal0"/>
        <w:numPr>
          <w:ilvl w:val="2"/>
          <w:numId w:val="4"/>
        </w:numPr>
        <w:spacing w:after="120"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7:25-7:3</w:t>
      </w:r>
      <w:r>
        <w:rPr>
          <w:rFonts w:ascii="Times New Roman" w:eastAsia="Times New Roman" w:hAnsi="Times New Roman" w:cs="Times New Roman"/>
        </w:rPr>
        <w:t>0</w:t>
      </w:r>
      <w:r w:rsidRPr="00905C80">
        <w:rPr>
          <w:rFonts w:ascii="Times New Roman" w:eastAsia="Times New Roman" w:hAnsi="Times New Roman" w:cs="Times New Roman"/>
        </w:rPr>
        <w:t xml:space="preserve"> PM – Public Comments</w:t>
      </w:r>
    </w:p>
    <w:p w:rsidR="002F2620" w:rsidRPr="00905C80" w:rsidRDefault="002F2620" w:rsidP="002F2620">
      <w:pPr>
        <w:pStyle w:val="normal0"/>
        <w:numPr>
          <w:ilvl w:val="2"/>
          <w:numId w:val="4"/>
        </w:numPr>
        <w:spacing w:after="120"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7:3</w:t>
      </w:r>
      <w:r>
        <w:rPr>
          <w:rFonts w:ascii="Times New Roman" w:eastAsia="Times New Roman" w:hAnsi="Times New Roman" w:cs="Times New Roman"/>
        </w:rPr>
        <w:t>0-7:35</w:t>
      </w:r>
      <w:r w:rsidRPr="00905C80">
        <w:rPr>
          <w:rFonts w:ascii="Times New Roman" w:eastAsia="Times New Roman" w:hAnsi="Times New Roman" w:cs="Times New Roman"/>
        </w:rPr>
        <w:t xml:space="preserve"> PM – Final Commission Comments</w:t>
      </w:r>
    </w:p>
    <w:p w:rsidR="002F2620" w:rsidRPr="00905C80" w:rsidRDefault="002F2620" w:rsidP="002F2620">
      <w:pPr>
        <w:pStyle w:val="normal0"/>
        <w:numPr>
          <w:ilvl w:val="1"/>
          <w:numId w:val="4"/>
        </w:numPr>
        <w:spacing w:after="120"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7:4</w:t>
      </w:r>
      <w:r>
        <w:rPr>
          <w:rFonts w:ascii="Times New Roman" w:eastAsia="Times New Roman" w:hAnsi="Times New Roman" w:cs="Times New Roman"/>
        </w:rPr>
        <w:t>0</w:t>
      </w:r>
      <w:r w:rsidRPr="00905C80">
        <w:rPr>
          <w:rFonts w:ascii="Times New Roman" w:eastAsia="Times New Roman" w:hAnsi="Times New Roman" w:cs="Times New Roman"/>
        </w:rPr>
        <w:t xml:space="preserve"> PM – Commission Motions</w:t>
      </w:r>
    </w:p>
    <w:p w:rsidR="002F2620" w:rsidRPr="002F2620" w:rsidRDefault="002F2620" w:rsidP="002F2620">
      <w:pPr>
        <w:pStyle w:val="normal0"/>
        <w:numPr>
          <w:ilvl w:val="1"/>
          <w:numId w:val="4"/>
        </w:numPr>
        <w:spacing w:after="12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7:45</w:t>
      </w:r>
      <w:r w:rsidRPr="00905C80">
        <w:rPr>
          <w:rFonts w:ascii="Times New Roman" w:eastAsia="Times New Roman" w:hAnsi="Times New Roman" w:cs="Times New Roman"/>
        </w:rPr>
        <w:t xml:space="preserve"> PM – Conclusion and next steps.</w:t>
      </w:r>
    </w:p>
    <w:p w:rsidR="00544E31" w:rsidRPr="00544E31" w:rsidRDefault="00544E31" w:rsidP="00544E31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</w:p>
    <w:p w:rsidR="00CF0EEA" w:rsidRPr="00905C80" w:rsidRDefault="00CF0EEA" w:rsidP="00CF0EEA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 xml:space="preserve">*Please note that the times provided here are done so as guidelines. Every party present will be offered an opportunity to speak. </w:t>
      </w:r>
      <w:r w:rsidR="00A70BAA">
        <w:rPr>
          <w:rFonts w:ascii="Times New Roman" w:eastAsia="Times New Roman" w:hAnsi="Times New Roman" w:cs="Times New Roman"/>
        </w:rPr>
        <w:t xml:space="preserve">Comments may also be submitted in writing for the record. </w:t>
      </w:r>
      <w:r w:rsidRPr="00905C80">
        <w:rPr>
          <w:rFonts w:ascii="Times New Roman" w:eastAsia="Times New Roman" w:hAnsi="Times New Roman" w:cs="Times New Roman"/>
        </w:rPr>
        <w:t>The Commission reserves the right to limit the amount of time each speaker is allotted to keep the process moving forward.</w:t>
      </w:r>
      <w:r w:rsidR="00152B48">
        <w:rPr>
          <w:rFonts w:ascii="Times New Roman" w:eastAsia="Times New Roman" w:hAnsi="Times New Roman" w:cs="Times New Roman"/>
        </w:rPr>
        <w:t xml:space="preserve"> </w:t>
      </w:r>
    </w:p>
    <w:p w:rsidR="00CF0EEA" w:rsidRPr="00905C80" w:rsidRDefault="00CF0EEA" w:rsidP="00CF0EEA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</w:p>
    <w:p w:rsidR="00CF0EEA" w:rsidRPr="00905C80" w:rsidRDefault="00CF0EEA" w:rsidP="00CF0EEA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The Commission will continue with their Public Meeting in Room 201 at Medford City Hall at 8:</w:t>
      </w:r>
      <w:r w:rsidR="002F2620">
        <w:rPr>
          <w:rFonts w:ascii="Times New Roman" w:eastAsia="Times New Roman" w:hAnsi="Times New Roman" w:cs="Times New Roman"/>
        </w:rPr>
        <w:t>00</w:t>
      </w:r>
      <w:r w:rsidRPr="00905C80">
        <w:rPr>
          <w:rFonts w:ascii="Times New Roman" w:eastAsia="Times New Roman" w:hAnsi="Times New Roman" w:cs="Times New Roman"/>
        </w:rPr>
        <w:t xml:space="preserve"> PM on Monday, </w:t>
      </w:r>
      <w:r w:rsidR="00E9684F">
        <w:rPr>
          <w:rFonts w:ascii="Times New Roman" w:eastAsia="Times New Roman" w:hAnsi="Times New Roman" w:cs="Times New Roman"/>
        </w:rPr>
        <w:t>June 12</w:t>
      </w:r>
      <w:r w:rsidR="00152B48">
        <w:rPr>
          <w:rFonts w:ascii="Times New Roman" w:eastAsia="Times New Roman" w:hAnsi="Times New Roman" w:cs="Times New Roman"/>
        </w:rPr>
        <w:t>, 2017</w:t>
      </w:r>
      <w:r w:rsidRPr="00905C80">
        <w:rPr>
          <w:rFonts w:ascii="Times New Roman" w:eastAsia="Times New Roman" w:hAnsi="Times New Roman" w:cs="Times New Roman"/>
        </w:rPr>
        <w:t>. The following items are on the agenda:</w:t>
      </w:r>
    </w:p>
    <w:p w:rsidR="00513066" w:rsidRPr="00905C80" w:rsidRDefault="00513066">
      <w:pPr>
        <w:pStyle w:val="normal0"/>
        <w:spacing w:line="240" w:lineRule="auto"/>
      </w:pPr>
    </w:p>
    <w:p w:rsidR="00AF6757" w:rsidRPr="00905C80" w:rsidRDefault="00F3657B">
      <w:pPr>
        <w:pStyle w:val="normal0"/>
        <w:spacing w:line="240" w:lineRule="auto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New Business:</w:t>
      </w:r>
    </w:p>
    <w:p w:rsidR="00303655" w:rsidRPr="00905C80" w:rsidRDefault="00303655" w:rsidP="00303655">
      <w:pPr>
        <w:pStyle w:val="normal0"/>
        <w:spacing w:line="240" w:lineRule="auto"/>
        <w:contextualSpacing/>
        <w:rPr>
          <w:rFonts w:ascii="Times New Roman" w:eastAsia="Times New Roman" w:hAnsi="Times New Roman" w:cs="Times New Roman"/>
        </w:rPr>
      </w:pPr>
    </w:p>
    <w:p w:rsidR="00544E31" w:rsidRDefault="00152B48" w:rsidP="002F2620">
      <w:pPr>
        <w:pStyle w:val="normal0"/>
        <w:numPr>
          <w:ilvl w:val="0"/>
          <w:numId w:val="1"/>
        </w:numPr>
        <w:spacing w:after="120" w:line="240" w:lineRule="auto"/>
        <w:ind w:left="108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Determination of Significance</w:t>
      </w:r>
      <w:r w:rsidR="00A70BAA">
        <w:rPr>
          <w:rFonts w:ascii="Times New Roman" w:eastAsia="Times New Roman" w:hAnsi="Times New Roman" w:cs="Times New Roman"/>
        </w:rPr>
        <w:t xml:space="preserve"> – </w:t>
      </w:r>
      <w:r w:rsidR="00E9684F">
        <w:rPr>
          <w:rFonts w:ascii="Times New Roman" w:eastAsia="Times New Roman" w:hAnsi="Times New Roman" w:cs="Times New Roman"/>
        </w:rPr>
        <w:t>87 Medford Street</w:t>
      </w:r>
      <w:r>
        <w:rPr>
          <w:rFonts w:ascii="Times New Roman" w:eastAsia="Times New Roman" w:hAnsi="Times New Roman" w:cs="Times New Roman"/>
        </w:rPr>
        <w:t xml:space="preserve"> (</w:t>
      </w:r>
      <w:r w:rsidR="002F2620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>0</w:t>
      </w:r>
      <w:r w:rsidR="00544E31">
        <w:rPr>
          <w:rFonts w:ascii="Times New Roman" w:eastAsia="Times New Roman" w:hAnsi="Times New Roman" w:cs="Times New Roman"/>
        </w:rPr>
        <w:t xml:space="preserve"> minutes)</w:t>
      </w:r>
    </w:p>
    <w:p w:rsidR="000F7AD0" w:rsidRDefault="000F7AD0" w:rsidP="002F2620">
      <w:pPr>
        <w:pStyle w:val="normal0"/>
        <w:numPr>
          <w:ilvl w:val="0"/>
          <w:numId w:val="1"/>
        </w:numPr>
        <w:spacing w:after="120" w:line="240" w:lineRule="auto"/>
        <w:ind w:left="108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Budget Review for FY 2017 – Discussion (10 minutes)</w:t>
      </w:r>
    </w:p>
    <w:p w:rsidR="00AF6757" w:rsidRPr="00905C80" w:rsidRDefault="00F3657B" w:rsidP="002F2620">
      <w:pPr>
        <w:pStyle w:val="normal0"/>
        <w:spacing w:after="120" w:line="240" w:lineRule="auto"/>
        <w:ind w:left="360"/>
        <w:jc w:val="both"/>
      </w:pPr>
      <w:r w:rsidRPr="00905C80">
        <w:rPr>
          <w:rFonts w:ascii="Times New Roman" w:eastAsia="Times New Roman" w:hAnsi="Times New Roman" w:cs="Times New Roman"/>
        </w:rPr>
        <w:t>Old Business:</w:t>
      </w:r>
    </w:p>
    <w:p w:rsidR="00E9684F" w:rsidRDefault="00E9684F" w:rsidP="00E9684F">
      <w:pPr>
        <w:pStyle w:val="normal0"/>
        <w:numPr>
          <w:ilvl w:val="0"/>
          <w:numId w:val="1"/>
        </w:numPr>
        <w:spacing w:after="120" w:line="240" w:lineRule="auto"/>
        <w:ind w:left="108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15/15A </w:t>
      </w:r>
      <w:proofErr w:type="spellStart"/>
      <w:r>
        <w:rPr>
          <w:rFonts w:ascii="Times New Roman" w:eastAsia="Times New Roman" w:hAnsi="Times New Roman" w:cs="Times New Roman"/>
        </w:rPr>
        <w:t>Cotting</w:t>
      </w:r>
      <w:proofErr w:type="spellEnd"/>
      <w:r>
        <w:rPr>
          <w:rFonts w:ascii="Times New Roman" w:eastAsia="Times New Roman" w:hAnsi="Times New Roman" w:cs="Times New Roman"/>
        </w:rPr>
        <w:t xml:space="preserve"> Street – Discussion – (20 minutes)</w:t>
      </w:r>
    </w:p>
    <w:p w:rsidR="00E9684F" w:rsidRDefault="00E9684F" w:rsidP="00E9684F">
      <w:pPr>
        <w:pStyle w:val="normal0"/>
        <w:numPr>
          <w:ilvl w:val="0"/>
          <w:numId w:val="1"/>
        </w:numPr>
        <w:spacing w:after="120" w:line="240" w:lineRule="auto"/>
        <w:ind w:left="108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Woods Memorial Bridge Panel – Update (2 minutes)</w:t>
      </w:r>
    </w:p>
    <w:p w:rsidR="00E9684F" w:rsidRDefault="00E9684F" w:rsidP="00E9684F">
      <w:pPr>
        <w:pStyle w:val="normal0"/>
        <w:numPr>
          <w:ilvl w:val="0"/>
          <w:numId w:val="1"/>
        </w:numPr>
        <w:spacing w:after="120" w:line="240" w:lineRule="auto"/>
        <w:ind w:left="108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Riverside Plaza Plaque – Update (2 minutes)</w:t>
      </w:r>
    </w:p>
    <w:p w:rsidR="00E9684F" w:rsidRPr="00E9684F" w:rsidRDefault="00E9684F" w:rsidP="00E9684F">
      <w:pPr>
        <w:pStyle w:val="normal0"/>
        <w:numPr>
          <w:ilvl w:val="0"/>
          <w:numId w:val="1"/>
        </w:numPr>
        <w:spacing w:after="120" w:line="240" w:lineRule="auto"/>
        <w:ind w:left="108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Cell Phone Towers on Tyler and </w:t>
      </w:r>
      <w:proofErr w:type="spellStart"/>
      <w:r>
        <w:rPr>
          <w:rFonts w:ascii="Times New Roman" w:eastAsia="Times New Roman" w:hAnsi="Times New Roman" w:cs="Times New Roman"/>
        </w:rPr>
        <w:t>Charnwood</w:t>
      </w:r>
      <w:proofErr w:type="spellEnd"/>
      <w:r>
        <w:rPr>
          <w:rFonts w:ascii="Times New Roman" w:eastAsia="Times New Roman" w:hAnsi="Times New Roman" w:cs="Times New Roman"/>
        </w:rPr>
        <w:t xml:space="preserve"> Road – Update (2 minutes)</w:t>
      </w:r>
    </w:p>
    <w:p w:rsidR="0051486A" w:rsidRPr="0051486A" w:rsidRDefault="00A70BAA" w:rsidP="002F2620">
      <w:pPr>
        <w:pStyle w:val="normal0"/>
        <w:numPr>
          <w:ilvl w:val="0"/>
          <w:numId w:val="1"/>
        </w:numPr>
        <w:spacing w:after="120" w:line="240" w:lineRule="auto"/>
        <w:ind w:left="1080" w:hanging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South Medford (4 neighborhoods) Survey Plan  – Update (</w:t>
      </w:r>
      <w:r w:rsidR="000F7AD0">
        <w:rPr>
          <w:rFonts w:ascii="Times New Roman" w:eastAsia="Times New Roman" w:hAnsi="Times New Roman" w:cs="Times New Roman"/>
        </w:rPr>
        <w:t>2</w:t>
      </w:r>
      <w:r>
        <w:rPr>
          <w:rFonts w:ascii="Times New Roman" w:eastAsia="Times New Roman" w:hAnsi="Times New Roman" w:cs="Times New Roman"/>
        </w:rPr>
        <w:t xml:space="preserve"> minutes)</w:t>
      </w:r>
    </w:p>
    <w:p w:rsidR="00A70BAA" w:rsidRDefault="00A70BAA" w:rsidP="002F2620">
      <w:pPr>
        <w:pStyle w:val="normal0"/>
        <w:numPr>
          <w:ilvl w:val="0"/>
          <w:numId w:val="3"/>
        </w:numPr>
        <w:spacing w:after="120" w:line="240" w:lineRule="auto"/>
        <w:ind w:left="108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East Medford Phase II Survey</w:t>
      </w:r>
      <w:r w:rsidRPr="00905C80">
        <w:rPr>
          <w:rFonts w:ascii="Times New Roman" w:eastAsia="Times New Roman" w:hAnsi="Times New Roman" w:cs="Times New Roman"/>
        </w:rPr>
        <w:t xml:space="preserve"> – update (2 min</w:t>
      </w:r>
      <w:r>
        <w:rPr>
          <w:rFonts w:ascii="Times New Roman" w:eastAsia="Times New Roman" w:hAnsi="Times New Roman" w:cs="Times New Roman"/>
        </w:rPr>
        <w:t>utes</w:t>
      </w:r>
      <w:r w:rsidRPr="00905C80">
        <w:rPr>
          <w:rFonts w:ascii="Times New Roman" w:eastAsia="Times New Roman" w:hAnsi="Times New Roman" w:cs="Times New Roman"/>
        </w:rPr>
        <w:t>)</w:t>
      </w:r>
    </w:p>
    <w:p w:rsidR="00A70BAA" w:rsidRPr="00905C80" w:rsidRDefault="00A70BAA" w:rsidP="002F2620">
      <w:pPr>
        <w:pStyle w:val="normal0"/>
        <w:numPr>
          <w:ilvl w:val="0"/>
          <w:numId w:val="3"/>
        </w:numPr>
        <w:spacing w:after="120" w:line="240" w:lineRule="auto"/>
        <w:ind w:left="1080" w:hanging="36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Medford Square South Survey – update (2 minutes)</w:t>
      </w:r>
    </w:p>
    <w:p w:rsidR="00F3657B" w:rsidRPr="00905C80" w:rsidRDefault="00F3657B" w:rsidP="00124B19">
      <w:pPr>
        <w:pStyle w:val="normal0"/>
        <w:spacing w:after="120"/>
        <w:rPr>
          <w:rFonts w:ascii="Times New Roman" w:eastAsia="Times New Roman" w:hAnsi="Times New Roman" w:cs="Times New Roman"/>
        </w:rPr>
      </w:pPr>
    </w:p>
    <w:p w:rsidR="00F3657B" w:rsidRPr="00905C80" w:rsidRDefault="00F3657B">
      <w:pPr>
        <w:pStyle w:val="normal0"/>
        <w:rPr>
          <w:rFonts w:ascii="Times New Roman" w:eastAsia="Times New Roman" w:hAnsi="Times New Roman" w:cs="Times New Roman"/>
        </w:rPr>
      </w:pPr>
      <w:r w:rsidRPr="00905C80">
        <w:rPr>
          <w:rFonts w:ascii="Times New Roman" w:eastAsia="Times New Roman" w:hAnsi="Times New Roman" w:cs="Times New Roman"/>
        </w:rPr>
        <w:t>Ryan D. Hayward</w:t>
      </w:r>
    </w:p>
    <w:p w:rsidR="00F3657B" w:rsidRPr="00905C80" w:rsidRDefault="00F3657B">
      <w:pPr>
        <w:pStyle w:val="normal0"/>
        <w:rPr>
          <w:i/>
        </w:rPr>
      </w:pPr>
      <w:r w:rsidRPr="00905C80">
        <w:rPr>
          <w:rFonts w:ascii="Times New Roman" w:eastAsia="Times New Roman" w:hAnsi="Times New Roman" w:cs="Times New Roman"/>
          <w:i/>
        </w:rPr>
        <w:t>Commission Chairman</w:t>
      </w:r>
    </w:p>
    <w:sectPr w:rsidR="00F3657B" w:rsidRPr="00905C80" w:rsidSect="00AF6757">
      <w:pgSz w:w="12240" w:h="15840"/>
      <w:pgMar w:top="1080" w:right="1080" w:bottom="1080" w:left="108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D5DBC"/>
    <w:multiLevelType w:val="hybridMultilevel"/>
    <w:tmpl w:val="AE5A24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92D3738"/>
    <w:multiLevelType w:val="multilevel"/>
    <w:tmpl w:val="B838E1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2A40188A"/>
    <w:multiLevelType w:val="multilevel"/>
    <w:tmpl w:val="59687E9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5125350F"/>
    <w:multiLevelType w:val="hybridMultilevel"/>
    <w:tmpl w:val="919A5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016727"/>
    <w:multiLevelType w:val="multilevel"/>
    <w:tmpl w:val="1A4C4DE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AF6757"/>
    <w:rsid w:val="00041F54"/>
    <w:rsid w:val="00054B38"/>
    <w:rsid w:val="000E5704"/>
    <w:rsid w:val="000F2B01"/>
    <w:rsid w:val="000F7AD0"/>
    <w:rsid w:val="00124B19"/>
    <w:rsid w:val="00152B48"/>
    <w:rsid w:val="001F2B7C"/>
    <w:rsid w:val="002576C9"/>
    <w:rsid w:val="00276675"/>
    <w:rsid w:val="002D56F1"/>
    <w:rsid w:val="002D58A3"/>
    <w:rsid w:val="002F2620"/>
    <w:rsid w:val="00303655"/>
    <w:rsid w:val="003539D4"/>
    <w:rsid w:val="0038302C"/>
    <w:rsid w:val="003B4457"/>
    <w:rsid w:val="003C3986"/>
    <w:rsid w:val="003F3FD5"/>
    <w:rsid w:val="004A70A8"/>
    <w:rsid w:val="00513066"/>
    <w:rsid w:val="0051486A"/>
    <w:rsid w:val="00535542"/>
    <w:rsid w:val="00544E31"/>
    <w:rsid w:val="00563E5F"/>
    <w:rsid w:val="00566A00"/>
    <w:rsid w:val="00582E37"/>
    <w:rsid w:val="006556F4"/>
    <w:rsid w:val="00673044"/>
    <w:rsid w:val="00684164"/>
    <w:rsid w:val="006F3C91"/>
    <w:rsid w:val="007952AD"/>
    <w:rsid w:val="007B6AF9"/>
    <w:rsid w:val="007C4D19"/>
    <w:rsid w:val="00905C80"/>
    <w:rsid w:val="009130B1"/>
    <w:rsid w:val="00922E9B"/>
    <w:rsid w:val="009705EC"/>
    <w:rsid w:val="00983F58"/>
    <w:rsid w:val="00A70BAA"/>
    <w:rsid w:val="00A806E4"/>
    <w:rsid w:val="00AE79DE"/>
    <w:rsid w:val="00AE7FEC"/>
    <w:rsid w:val="00AF6757"/>
    <w:rsid w:val="00BA0B29"/>
    <w:rsid w:val="00C91BD9"/>
    <w:rsid w:val="00C926A7"/>
    <w:rsid w:val="00C977DD"/>
    <w:rsid w:val="00CB7F25"/>
    <w:rsid w:val="00CF0EEA"/>
    <w:rsid w:val="00CF64E7"/>
    <w:rsid w:val="00D07615"/>
    <w:rsid w:val="00D13D62"/>
    <w:rsid w:val="00D57C45"/>
    <w:rsid w:val="00E01D3A"/>
    <w:rsid w:val="00E9684F"/>
    <w:rsid w:val="00EB3B42"/>
    <w:rsid w:val="00ED7B38"/>
    <w:rsid w:val="00EE1110"/>
    <w:rsid w:val="00F3657B"/>
    <w:rsid w:val="00F56ED7"/>
    <w:rsid w:val="00FD5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39D4"/>
  </w:style>
  <w:style w:type="paragraph" w:styleId="Heading1">
    <w:name w:val="heading 1"/>
    <w:basedOn w:val="normal0"/>
    <w:next w:val="normal0"/>
    <w:link w:val="Heading1Char"/>
    <w:qFormat/>
    <w:rsid w:val="00AF6757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AF6757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AF6757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AF6757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AF6757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AF6757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AF6757"/>
  </w:style>
  <w:style w:type="paragraph" w:styleId="Title">
    <w:name w:val="Title"/>
    <w:basedOn w:val="normal0"/>
    <w:next w:val="normal0"/>
    <w:rsid w:val="00AF6757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rsid w:val="00AF6757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657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57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1F2B7C"/>
    <w:rPr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0B409546-645D-4241-BEE3-EF34A8ECED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</dc:creator>
  <cp:lastModifiedBy>Ryan D Hayward</cp:lastModifiedBy>
  <cp:revision>28</cp:revision>
  <cp:lastPrinted>2017-06-06T16:08:00Z</cp:lastPrinted>
  <dcterms:created xsi:type="dcterms:W3CDTF">2016-02-19T15:50:00Z</dcterms:created>
  <dcterms:modified xsi:type="dcterms:W3CDTF">2017-06-06T16:08:00Z</dcterms:modified>
</cp:coreProperties>
</file>